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F" w:rsidRPr="00F3222B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t>Консультация для родителей</w:t>
      </w:r>
    </w:p>
    <w:p w:rsidR="004B0DDF" w:rsidRPr="00F3222B" w:rsidRDefault="004B0DDF" w:rsidP="004B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«Театр дома»</w:t>
      </w: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63B5A">
        <w:rPr>
          <w:b/>
          <w:color w:val="000000"/>
          <w:sz w:val="28"/>
          <w:szCs w:val="28"/>
        </w:rPr>
        <w:t>Цели консультации:</w:t>
      </w: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B5A">
        <w:rPr>
          <w:color w:val="000000"/>
          <w:sz w:val="28"/>
          <w:szCs w:val="28"/>
        </w:rPr>
        <w:t>1. приобщать родителей к театральному искусству, к театрализованной деятельности;</w:t>
      </w: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B5A">
        <w:rPr>
          <w:color w:val="000000"/>
          <w:sz w:val="28"/>
          <w:szCs w:val="28"/>
        </w:rPr>
        <w:t>2. способствовать пополнению  знаний родителей о театральной деятельности детей в детском саду и в семье;</w:t>
      </w: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B5A">
        <w:rPr>
          <w:color w:val="000000"/>
          <w:sz w:val="28"/>
          <w:szCs w:val="28"/>
        </w:rPr>
        <w:t>3. способствовать развитию творческих способностей родителей;</w:t>
      </w: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663B5A">
        <w:rPr>
          <w:b/>
          <w:bCs/>
          <w:i/>
          <w:iCs/>
          <w:color w:val="000000"/>
          <w:sz w:val="28"/>
          <w:szCs w:val="28"/>
        </w:rPr>
        <w:t>« Чтобы веселиться чужим весельем и сочувствовать чужому горю, нужно уметь с помощью воображения  перенестись в положение другого человека, мысленно стать на его место»  </w:t>
      </w:r>
      <w:proofErr w:type="spellStart"/>
      <w:r w:rsidRPr="00663B5A">
        <w:rPr>
          <w:b/>
          <w:bCs/>
          <w:i/>
          <w:iCs/>
          <w:color w:val="000000"/>
          <w:sz w:val="28"/>
          <w:szCs w:val="28"/>
        </w:rPr>
        <w:t>Б.М.Теплов</w:t>
      </w:r>
      <w:proofErr w:type="spellEnd"/>
      <w:r w:rsidRPr="00663B5A">
        <w:rPr>
          <w:b/>
          <w:bCs/>
          <w:i/>
          <w:iCs/>
          <w:color w:val="000000"/>
          <w:sz w:val="28"/>
          <w:szCs w:val="28"/>
        </w:rPr>
        <w:t>.</w:t>
      </w:r>
    </w:p>
    <w:p w:rsidR="00663B5A" w:rsidRPr="004B0DDF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r w:rsidR="00663B5A" w:rsidRP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участие родителей в тематических вечерах, в которых родители и дети являются равноправными участниками.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Коробки можно склеить друг с другом, обклеить бумагой и приклеить детали.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тому подобное…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вместе с малышом примеряете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гордость за свои успехи…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Разнообразие тематики, средств изображения, эмоциональность театрализованных игр дают возможность использовать их в целях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всестороннего воспитания личности.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родители: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Старайтесь мимикой, жестами помогать себе и ребенку в раскрытии различных образов.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Шейте костюмы своими руками, делайте маски и т. д.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Закрепите в беседе правила поведения в театре.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Упражнения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со скороговорками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скороговорок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 – орел, орел-король.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Сени и Сани в сетях сом с усами.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Пальчиковые игры со словами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Пантомимические этюды и упражнения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Покажите, как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-вратарь ловит мяч;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оолог ловит бабочку;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-рыбак ловит большую рыбу;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-ребенок ловит муху.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изобразить:</w:t>
      </w:r>
      <w:r w:rsid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Парикмахера, пожарника, строителя, космонавта.</w:t>
      </w:r>
    </w:p>
    <w:p w:rsidR="00663B5A" w:rsidRPr="00663B5A" w:rsidRDefault="00663B5A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sectPr w:rsidR="004B0DDF" w:rsidRPr="004B0DDF" w:rsidSect="00F3222B">
      <w:pgSz w:w="11906" w:h="16838"/>
      <w:pgMar w:top="851" w:right="849" w:bottom="426" w:left="851" w:header="708" w:footer="708" w:gutter="0"/>
      <w:pgBorders w:offsetFrom="page">
        <w:top w:val="flowersDaisies" w:sz="20" w:space="17" w:color="C00000"/>
        <w:left w:val="flowersDaisies" w:sz="20" w:space="16" w:color="C00000"/>
        <w:bottom w:val="flowersDaisies" w:sz="20" w:space="17" w:color="C00000"/>
        <w:right w:val="flowersDaisies" w:sz="20" w:space="16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308"/>
    <w:multiLevelType w:val="multilevel"/>
    <w:tmpl w:val="7E3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F"/>
    <w:rsid w:val="004B0DDF"/>
    <w:rsid w:val="00663B5A"/>
    <w:rsid w:val="00D53B70"/>
    <w:rsid w:val="00F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2020-01-19T10:41:00Z</dcterms:created>
  <dcterms:modified xsi:type="dcterms:W3CDTF">2020-01-19T11:05:00Z</dcterms:modified>
</cp:coreProperties>
</file>