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A1" w:rsidRDefault="005B14A1">
      <w:r w:rsidRPr="005B14A1">
        <w:rPr>
          <w:rFonts w:ascii="Times New Roman" w:hAnsi="Times New Roman" w:cs="Times New Roman"/>
          <w:b/>
          <w:bCs/>
          <w:sz w:val="28"/>
          <w:szCs w:val="24"/>
        </w:rPr>
        <w:t>2.2.</w:t>
      </w:r>
      <w:r w:rsidRPr="005B14A1">
        <w:rPr>
          <w:bCs/>
          <w:sz w:val="24"/>
        </w:rPr>
        <w:t xml:space="preserve"> </w:t>
      </w:r>
      <w:r w:rsidRPr="005B14A1">
        <w:rPr>
          <w:rFonts w:ascii="Times New Roman" w:hAnsi="Times New Roman" w:cs="Times New Roman"/>
          <w:bCs/>
          <w:sz w:val="28"/>
          <w:szCs w:val="24"/>
        </w:rPr>
        <w:t>Р</w:t>
      </w:r>
      <w:r w:rsidRPr="005B14A1">
        <w:rPr>
          <w:rFonts w:ascii="Times New Roman" w:hAnsi="Times New Roman" w:cs="Times New Roman"/>
          <w:b/>
          <w:sz w:val="28"/>
          <w:szCs w:val="24"/>
        </w:rPr>
        <w:t>абота с детьми с особыми образовательными потребностями</w:t>
      </w:r>
      <w:r w:rsidRPr="006D4082">
        <w:rPr>
          <w:rFonts w:ascii="Times New Roman" w:hAnsi="Times New Roman" w:cs="Times New Roman"/>
          <w:b/>
          <w:sz w:val="24"/>
          <w:szCs w:val="24"/>
        </w:rPr>
        <w:t>.</w:t>
      </w:r>
    </w:p>
    <w:p w:rsidR="00F6189B" w:rsidRDefault="005B14A1" w:rsidP="005B14A1">
      <w:pPr>
        <w:rPr>
          <w:rFonts w:ascii="Times New Roman" w:hAnsi="Times New Roman" w:cs="Times New Roman"/>
          <w:b/>
          <w:sz w:val="28"/>
        </w:rPr>
      </w:pPr>
      <w:r w:rsidRPr="005B14A1">
        <w:rPr>
          <w:rFonts w:ascii="Times New Roman" w:hAnsi="Times New Roman" w:cs="Times New Roman"/>
          <w:b/>
          <w:sz w:val="28"/>
        </w:rPr>
        <w:t>Работа с детьми ведущая рука левая</w:t>
      </w:r>
    </w:p>
    <w:p w:rsidR="005B14A1" w:rsidRDefault="005B14A1" w:rsidP="005B14A1">
      <w:pPr>
        <w:rPr>
          <w:rFonts w:ascii="Times New Roman" w:hAnsi="Times New Roman" w:cs="Times New Roman"/>
          <w:sz w:val="28"/>
        </w:rPr>
      </w:pPr>
      <w:r w:rsidRPr="005B14A1">
        <w:rPr>
          <w:rFonts w:ascii="Times New Roman" w:hAnsi="Times New Roman" w:cs="Times New Roman"/>
          <w:sz w:val="28"/>
        </w:rPr>
        <w:t>В период с 2017 по 2021</w:t>
      </w:r>
      <w:r>
        <w:rPr>
          <w:rFonts w:ascii="Times New Roman" w:hAnsi="Times New Roman" w:cs="Times New Roman"/>
          <w:sz w:val="28"/>
        </w:rPr>
        <w:t>в моей группе был один ребенок с ведущей рукой левой. Так как произвольная смена  ведущей  руки приводит к грубому вмешательству в тончайшие механизмы деятельности мозга. Я отказалась переучивать ребенка и создала  ему комфортные условия для полноценного обучения в образовательной организации:</w:t>
      </w:r>
    </w:p>
    <w:p w:rsidR="005B14A1" w:rsidRDefault="005B14A1" w:rsidP="005B14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работе за столом свет падал с правой стороны;</w:t>
      </w:r>
    </w:p>
    <w:p w:rsidR="005B14A1" w:rsidRDefault="005B14A1" w:rsidP="005B14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Демонстрационный материал располагался  для ребенка с правой стороны, это снижало ошибки зрительного восприятия, которые обусловлены левосторонним игнорированием пространства. Посадка при работе  за столом стандартная, (рисование, аппликация, конструирование),  </w:t>
      </w:r>
      <w:r w:rsidR="007C0972">
        <w:rPr>
          <w:rFonts w:ascii="Times New Roman" w:hAnsi="Times New Roman" w:cs="Times New Roman"/>
          <w:sz w:val="28"/>
        </w:rPr>
        <w:t>решаю эту проблему -</w:t>
      </w:r>
      <w:r>
        <w:rPr>
          <w:rFonts w:ascii="Times New Roman" w:hAnsi="Times New Roman" w:cs="Times New Roman"/>
          <w:sz w:val="28"/>
        </w:rPr>
        <w:t xml:space="preserve"> выдвинув немного вперед не </w:t>
      </w:r>
      <w:proofErr w:type="gramStart"/>
      <w:r>
        <w:rPr>
          <w:rFonts w:ascii="Times New Roman" w:hAnsi="Times New Roman" w:cs="Times New Roman"/>
          <w:sz w:val="28"/>
        </w:rPr>
        <w:t>правое</w:t>
      </w:r>
      <w:proofErr w:type="gramEnd"/>
      <w:r>
        <w:rPr>
          <w:rFonts w:ascii="Times New Roman" w:hAnsi="Times New Roman" w:cs="Times New Roman"/>
          <w:sz w:val="28"/>
        </w:rPr>
        <w:t xml:space="preserve"> а левое плечо.</w:t>
      </w:r>
    </w:p>
    <w:p w:rsidR="007C0972" w:rsidRDefault="007C0972" w:rsidP="005B14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Тетрадь или лист бумаги располагался таким образом, чтобы верхний правый угол лежал наклоном вправо, а верхний левый угол располагался напротив груди;</w:t>
      </w:r>
    </w:p>
    <w:p w:rsidR="007C0972" w:rsidRDefault="007C0972" w:rsidP="005B14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Был приобретен инвентарь, а именно  специальные ножницы, ручка с держателем для </w:t>
      </w:r>
      <w:proofErr w:type="spellStart"/>
      <w:r>
        <w:rPr>
          <w:rFonts w:ascii="Times New Roman" w:hAnsi="Times New Roman" w:cs="Times New Roman"/>
          <w:sz w:val="28"/>
        </w:rPr>
        <w:t>леворуких</w:t>
      </w:r>
      <w:proofErr w:type="spellEnd"/>
      <w:r>
        <w:rPr>
          <w:rFonts w:ascii="Times New Roman" w:hAnsi="Times New Roman" w:cs="Times New Roman"/>
          <w:sz w:val="28"/>
        </w:rPr>
        <w:t xml:space="preserve"> детей.</w:t>
      </w:r>
    </w:p>
    <w:p w:rsidR="007C0972" w:rsidRDefault="007C0972" w:rsidP="007C09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как </w:t>
      </w:r>
      <w:proofErr w:type="spellStart"/>
      <w:r>
        <w:rPr>
          <w:rFonts w:ascii="Times New Roman" w:hAnsi="Times New Roman" w:cs="Times New Roman"/>
          <w:sz w:val="28"/>
        </w:rPr>
        <w:t>леворукий</w:t>
      </w:r>
      <w:proofErr w:type="spellEnd"/>
      <w:r>
        <w:rPr>
          <w:rFonts w:ascii="Times New Roman" w:hAnsi="Times New Roman" w:cs="Times New Roman"/>
          <w:sz w:val="28"/>
        </w:rPr>
        <w:t xml:space="preserve"> ребенок быстро </w:t>
      </w:r>
      <w:proofErr w:type="gramStart"/>
      <w:r>
        <w:rPr>
          <w:rFonts w:ascii="Times New Roman" w:hAnsi="Times New Roman" w:cs="Times New Roman"/>
          <w:sz w:val="28"/>
        </w:rPr>
        <w:t>утомляется на занятиях применяю</w:t>
      </w:r>
      <w:proofErr w:type="gramEnd"/>
      <w:r>
        <w:rPr>
          <w:rFonts w:ascii="Times New Roman" w:hAnsi="Times New Roman" w:cs="Times New Roman"/>
          <w:sz w:val="28"/>
        </w:rPr>
        <w:t xml:space="preserve"> физкультминутки, которые позволяют ребенку отдохнуть  и переключиться на другое задание.</w:t>
      </w:r>
    </w:p>
    <w:p w:rsidR="007C0972" w:rsidRDefault="007C0972" w:rsidP="007C0972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Леворукие</w:t>
      </w:r>
      <w:proofErr w:type="spellEnd"/>
      <w:r>
        <w:rPr>
          <w:rFonts w:ascii="Times New Roman" w:hAnsi="Times New Roman" w:cs="Times New Roman"/>
          <w:sz w:val="28"/>
        </w:rPr>
        <w:t xml:space="preserve"> дети затрудняются в определении  правой и левой руки, на левую руку мною совместно с ребенком был изготовлен  браслет. Маркированная рука служит ориентиром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от которого нужно начинать ряд: например в математике, при раскладывании числового ряда, </w:t>
      </w:r>
      <w:proofErr w:type="spellStart"/>
      <w:r>
        <w:rPr>
          <w:rFonts w:ascii="Times New Roman" w:hAnsi="Times New Roman" w:cs="Times New Roman"/>
          <w:sz w:val="28"/>
        </w:rPr>
        <w:t>мозайки</w:t>
      </w:r>
      <w:proofErr w:type="spellEnd"/>
      <w:r>
        <w:rPr>
          <w:rFonts w:ascii="Times New Roman" w:hAnsi="Times New Roman" w:cs="Times New Roman"/>
          <w:sz w:val="28"/>
        </w:rPr>
        <w:t>, при чтении и письме при подготовке к школе.</w:t>
      </w:r>
    </w:p>
    <w:p w:rsidR="007C0972" w:rsidRDefault="007C0972" w:rsidP="007C09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рекомендациям специалиста я больше времени уделила декоративному рисованию, аппликации, которое основано на ряде и чередовании элементов.</w:t>
      </w:r>
    </w:p>
    <w:p w:rsidR="002645CC" w:rsidRDefault="007C0972" w:rsidP="007C09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Индивидуальные занятия проводились в сенсорной комнате</w:t>
      </w:r>
      <w:r w:rsidR="002645CC">
        <w:rPr>
          <w:rFonts w:ascii="Times New Roman" w:hAnsi="Times New Roman" w:cs="Times New Roman"/>
          <w:sz w:val="28"/>
        </w:rPr>
        <w:t xml:space="preserve">, где я с ребенком </w:t>
      </w:r>
      <w:proofErr w:type="gramStart"/>
      <w:r w:rsidR="002645CC">
        <w:rPr>
          <w:rFonts w:ascii="Times New Roman" w:hAnsi="Times New Roman" w:cs="Times New Roman"/>
          <w:sz w:val="28"/>
        </w:rPr>
        <w:t>занималась</w:t>
      </w:r>
      <w:proofErr w:type="gramEnd"/>
      <w:r w:rsidR="002645CC">
        <w:rPr>
          <w:rFonts w:ascii="Times New Roman" w:hAnsi="Times New Roman" w:cs="Times New Roman"/>
          <w:sz w:val="28"/>
        </w:rPr>
        <w:t xml:space="preserve"> используя  сухой бассейн,  кинетический песок.</w:t>
      </w:r>
    </w:p>
    <w:p w:rsidR="002645CC" w:rsidRDefault="002645CC" w:rsidP="007C09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ребенком проводила зрительный диктант с использованием геометрических фигур, различных трафаретов и </w:t>
      </w:r>
      <w:proofErr w:type="spellStart"/>
      <w:r>
        <w:rPr>
          <w:rFonts w:ascii="Times New Roman" w:hAnsi="Times New Roman" w:cs="Times New Roman"/>
          <w:sz w:val="28"/>
        </w:rPr>
        <w:t>картинок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иктант</w:t>
      </w:r>
      <w:proofErr w:type="spellEnd"/>
      <w:r>
        <w:rPr>
          <w:rFonts w:ascii="Times New Roman" w:hAnsi="Times New Roman" w:cs="Times New Roman"/>
          <w:sz w:val="28"/>
        </w:rPr>
        <w:t xml:space="preserve"> проводила следующим образом:</w:t>
      </w:r>
    </w:p>
    <w:p w:rsidR="002645CC" w:rsidRDefault="002645CC" w:rsidP="002645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 рассматривает образец (ряд фигур или изображение предметов)</w:t>
      </w:r>
    </w:p>
    <w:p w:rsidR="002645CC" w:rsidRDefault="002645CC" w:rsidP="002645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Перечисляет их несколько </w:t>
      </w:r>
      <w:proofErr w:type="gramStart"/>
      <w:r>
        <w:rPr>
          <w:rFonts w:ascii="Times New Roman" w:hAnsi="Times New Roman" w:cs="Times New Roman"/>
          <w:sz w:val="28"/>
        </w:rPr>
        <w:t>раз</w:t>
      </w:r>
      <w:proofErr w:type="gramEnd"/>
      <w:r>
        <w:rPr>
          <w:rFonts w:ascii="Times New Roman" w:hAnsi="Times New Roman" w:cs="Times New Roman"/>
          <w:sz w:val="28"/>
        </w:rPr>
        <w:t xml:space="preserve"> запоминая последовательность</w:t>
      </w:r>
    </w:p>
    <w:p w:rsidR="002645CC" w:rsidRDefault="002645CC" w:rsidP="002645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Образец </w:t>
      </w:r>
      <w:proofErr w:type="gramStart"/>
      <w:r>
        <w:rPr>
          <w:rFonts w:ascii="Times New Roman" w:hAnsi="Times New Roman" w:cs="Times New Roman"/>
          <w:sz w:val="28"/>
        </w:rPr>
        <w:t>закрывала</w:t>
      </w:r>
      <w:proofErr w:type="gramEnd"/>
      <w:r>
        <w:rPr>
          <w:rFonts w:ascii="Times New Roman" w:hAnsi="Times New Roman" w:cs="Times New Roman"/>
          <w:sz w:val="28"/>
        </w:rPr>
        <w:t xml:space="preserve"> и ребенок по памяти воспроизводит этот ряд из индивидуального раздаточного материала</w:t>
      </w:r>
    </w:p>
    <w:p w:rsidR="002645CC" w:rsidRDefault="002645CC" w:rsidP="002645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Образец открывала и проверяла правильность выполнения </w:t>
      </w:r>
    </w:p>
    <w:p w:rsidR="007C0972" w:rsidRDefault="002645CC" w:rsidP="002645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мере тренированности протяженность ряда постепенно увеличивалась.</w:t>
      </w:r>
    </w:p>
    <w:p w:rsidR="0064222A" w:rsidRDefault="0064222A" w:rsidP="002645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ребенку предложила разложить и составить рассказ по серии сюжетных картинок, опять же соблюдая лево- правосторонние направление, например, если в них соблюдается отрабатываемый  порядок.</w:t>
      </w:r>
    </w:p>
    <w:p w:rsidR="0064222A" w:rsidRDefault="0064222A" w:rsidP="002645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Использовала такие виды работы, как иллюстрирование сказок, рассказов, а затем </w:t>
      </w:r>
      <w:proofErr w:type="spellStart"/>
      <w:r>
        <w:rPr>
          <w:rFonts w:ascii="Times New Roman" w:hAnsi="Times New Roman" w:cs="Times New Roman"/>
          <w:sz w:val="28"/>
        </w:rPr>
        <w:t>пересказывание</w:t>
      </w:r>
      <w:proofErr w:type="spellEnd"/>
      <w:r>
        <w:rPr>
          <w:rFonts w:ascii="Times New Roman" w:hAnsi="Times New Roman" w:cs="Times New Roman"/>
          <w:sz w:val="28"/>
        </w:rPr>
        <w:t xml:space="preserve"> их с выстраиванием ряда картинок. Для закрепления логической последовательности действий, событий, на зрительной основе, предлагала ребенку делать вместе схематичные рисунки, отображающие развертывание этих действий, событий.</w:t>
      </w:r>
    </w:p>
    <w:p w:rsidR="0064222A" w:rsidRDefault="0064222A" w:rsidP="002645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занятия проводила систематически не более 20 минут, затем предоставлялось ребенку время для отдыха, после чего снова продолжала заниматься учебной деятельностью.</w:t>
      </w:r>
    </w:p>
    <w:p w:rsidR="00057C50" w:rsidRDefault="0064222A" w:rsidP="002645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Ребенок </w:t>
      </w:r>
      <w:proofErr w:type="spellStart"/>
      <w:r>
        <w:rPr>
          <w:rFonts w:ascii="Times New Roman" w:hAnsi="Times New Roman" w:cs="Times New Roman"/>
          <w:sz w:val="28"/>
        </w:rPr>
        <w:t>выпустился</w:t>
      </w:r>
      <w:proofErr w:type="spellEnd"/>
      <w:r>
        <w:rPr>
          <w:rFonts w:ascii="Times New Roman" w:hAnsi="Times New Roman" w:cs="Times New Roman"/>
          <w:sz w:val="28"/>
        </w:rPr>
        <w:t xml:space="preserve"> из детского сада с высоким уровнем развития</w:t>
      </w:r>
    </w:p>
    <w:p w:rsidR="00057C50" w:rsidRDefault="00057C50" w:rsidP="00057C50">
      <w:pPr>
        <w:rPr>
          <w:rFonts w:ascii="Times New Roman" w:hAnsi="Times New Roman" w:cs="Times New Roman"/>
          <w:sz w:val="28"/>
        </w:rPr>
      </w:pPr>
    </w:p>
    <w:p w:rsidR="00057C50" w:rsidRPr="004E738F" w:rsidRDefault="00057C50" w:rsidP="00057C50">
      <w:pPr>
        <w:jc w:val="center"/>
        <w:rPr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</w:rPr>
        <w:tab/>
      </w:r>
      <w:r w:rsidRPr="004E738F">
        <w:rPr>
          <w:b/>
          <w:bCs/>
          <w:sz w:val="40"/>
          <w:szCs w:val="40"/>
          <w:u w:val="single"/>
        </w:rPr>
        <w:t xml:space="preserve">Работа воспитателя, с детьми нуждающимися </w:t>
      </w:r>
    </w:p>
    <w:p w:rsidR="00057C50" w:rsidRPr="004E738F" w:rsidRDefault="00057C50" w:rsidP="00057C50">
      <w:pPr>
        <w:jc w:val="center"/>
        <w:rPr>
          <w:b/>
          <w:bCs/>
          <w:sz w:val="40"/>
          <w:szCs w:val="40"/>
          <w:u w:val="single"/>
        </w:rPr>
      </w:pPr>
      <w:r w:rsidRPr="004E738F">
        <w:rPr>
          <w:b/>
          <w:bCs/>
          <w:sz w:val="40"/>
          <w:szCs w:val="40"/>
          <w:u w:val="single"/>
        </w:rPr>
        <w:t>в логопедической помощи.</w:t>
      </w:r>
    </w:p>
    <w:p w:rsidR="00057C50" w:rsidRPr="00196221" w:rsidRDefault="00057C50" w:rsidP="00057C50">
      <w:pPr>
        <w:pStyle w:val="a4"/>
        <w:shd w:val="clear" w:color="auto" w:fill="FFFFFF"/>
        <w:spacing w:before="375" w:beforeAutospacing="0" w:after="450" w:afterAutospacing="0"/>
        <w:ind w:firstLine="708"/>
        <w:textAlignment w:val="baseline"/>
        <w:rPr>
          <w:color w:val="000000"/>
          <w:sz w:val="28"/>
          <w:szCs w:val="28"/>
        </w:rPr>
      </w:pPr>
      <w:r w:rsidRPr="00196221">
        <w:rPr>
          <w:color w:val="000000"/>
          <w:sz w:val="28"/>
          <w:szCs w:val="28"/>
        </w:rPr>
        <w:t xml:space="preserve">Согласно ФГОС </w:t>
      </w:r>
      <w:proofErr w:type="gramStart"/>
      <w:r w:rsidRPr="00196221">
        <w:rPr>
          <w:color w:val="000000"/>
          <w:sz w:val="28"/>
          <w:szCs w:val="28"/>
        </w:rPr>
        <w:t>ДО</w:t>
      </w:r>
      <w:proofErr w:type="gramEnd"/>
      <w:r w:rsidRPr="00196221">
        <w:rPr>
          <w:color w:val="000000"/>
          <w:sz w:val="28"/>
          <w:szCs w:val="28"/>
        </w:rPr>
        <w:t xml:space="preserve">, каждый ребёнок имеет возможность быть готовым к школьному обучению на своём уровне, соответственно своим личностным особенностям. Поэтому для всестороннего развития и коррекции нарушений у воспитанников с ОВЗ осуществляется с учётом индивидуальных и потенциальных возможностей ребенка и  взаимодействия различных специалистов ДОУ. Что обеспечивает равные возможности для полноценного развития каждого ребёнка в период дошкольного детства, независимо от места жительства, пола, национальности, </w:t>
      </w:r>
      <w:proofErr w:type="gramStart"/>
      <w:r w:rsidRPr="00196221">
        <w:rPr>
          <w:color w:val="000000"/>
          <w:sz w:val="28"/>
          <w:szCs w:val="28"/>
        </w:rPr>
        <w:t>языка</w:t>
      </w:r>
      <w:proofErr w:type="gramEnd"/>
      <w:r w:rsidRPr="00196221">
        <w:rPr>
          <w:color w:val="000000"/>
          <w:sz w:val="28"/>
          <w:szCs w:val="28"/>
        </w:rPr>
        <w:t xml:space="preserve"> в том числе ограниченных возможностей здоровья.</w:t>
      </w:r>
    </w:p>
    <w:p w:rsidR="00057C50" w:rsidRPr="005C3531" w:rsidRDefault="00057C50" w:rsidP="00057C50">
      <w:pPr>
        <w:pStyle w:val="a4"/>
        <w:shd w:val="clear" w:color="auto" w:fill="FFFFFF"/>
        <w:spacing w:before="375" w:beforeAutospacing="0" w:after="450" w:afterAutospacing="0"/>
        <w:ind w:firstLine="708"/>
        <w:textAlignment w:val="baseline"/>
        <w:rPr>
          <w:color w:val="000000"/>
          <w:sz w:val="28"/>
          <w:szCs w:val="28"/>
        </w:rPr>
      </w:pPr>
      <w:r w:rsidRPr="00196221">
        <w:rPr>
          <w:color w:val="000000"/>
          <w:sz w:val="28"/>
          <w:szCs w:val="28"/>
        </w:rPr>
        <w:t xml:space="preserve">Логопедом были выявлены дети, нуждающиеся в логопедической помощи и поддержке со стороны воспитателя. </w:t>
      </w:r>
      <w:r w:rsidR="0062033D">
        <w:rPr>
          <w:color w:val="000000"/>
          <w:sz w:val="28"/>
          <w:szCs w:val="28"/>
        </w:rPr>
        <w:t xml:space="preserve">В течении дня я с детьми </w:t>
      </w:r>
      <w:r w:rsidR="0062033D" w:rsidRPr="005C3531">
        <w:rPr>
          <w:color w:val="000000"/>
          <w:sz w:val="28"/>
          <w:szCs w:val="28"/>
        </w:rPr>
        <w:t xml:space="preserve">выполняла рекомендации логопеда, </w:t>
      </w:r>
      <w:r w:rsidR="005C3531" w:rsidRPr="005C3531">
        <w:rPr>
          <w:color w:val="000000"/>
          <w:sz w:val="28"/>
          <w:szCs w:val="28"/>
        </w:rPr>
        <w:t>закрепляла поставленные звуки.</w:t>
      </w:r>
    </w:p>
    <w:p w:rsidR="005C3531" w:rsidRDefault="005C3531" w:rsidP="00057C50">
      <w:pPr>
        <w:pStyle w:val="a4"/>
        <w:shd w:val="clear" w:color="auto" w:fill="FFFFFF"/>
        <w:spacing w:before="375" w:beforeAutospacing="0" w:after="450" w:afterAutospacing="0"/>
        <w:ind w:firstLine="708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C3531">
        <w:rPr>
          <w:color w:val="000000"/>
          <w:sz w:val="28"/>
          <w:szCs w:val="28"/>
          <w:shd w:val="clear" w:color="auto" w:fill="FFFFFF"/>
        </w:rPr>
        <w:t xml:space="preserve">Педагогический эффект в решении этой сложной проблемы зависит от творческого, профессионального контакта логопеда и воспитателя. Ведь </w:t>
      </w:r>
      <w:r w:rsidRPr="005C3531">
        <w:rPr>
          <w:color w:val="000000"/>
          <w:sz w:val="28"/>
          <w:szCs w:val="28"/>
          <w:shd w:val="clear" w:color="auto" w:fill="FFFFFF"/>
        </w:rPr>
        <w:lastRenderedPageBreak/>
        <w:t>известно, что успех в формировании речи у дошкольников с речевыми нарушениями во многом зависит от того, насколько продуктивно осуществляется процесс закрепления речевых умений и навыков, приобретаемых детьми под руководством логопеда.</w:t>
      </w:r>
    </w:p>
    <w:p w:rsidR="005C3531" w:rsidRPr="005C3531" w:rsidRDefault="005C3531" w:rsidP="005C3531">
      <w:pPr>
        <w:pStyle w:val="a4"/>
        <w:shd w:val="clear" w:color="auto" w:fill="FFFFFF"/>
        <w:spacing w:before="303" w:beforeAutospacing="0" w:after="363" w:afterAutospacing="0"/>
        <w:textAlignment w:val="baseline"/>
        <w:rPr>
          <w:color w:val="000000"/>
          <w:sz w:val="28"/>
          <w:szCs w:val="28"/>
        </w:rPr>
      </w:pPr>
      <w:r w:rsidRPr="005C3531">
        <w:rPr>
          <w:color w:val="000000"/>
          <w:sz w:val="28"/>
          <w:szCs w:val="28"/>
        </w:rPr>
        <w:t xml:space="preserve">Исследования показали, что </w:t>
      </w:r>
      <w:proofErr w:type="gramStart"/>
      <w:r w:rsidRPr="005C3531">
        <w:rPr>
          <w:color w:val="000000"/>
          <w:sz w:val="28"/>
          <w:szCs w:val="28"/>
        </w:rPr>
        <w:t>дети</w:t>
      </w:r>
      <w:proofErr w:type="gramEnd"/>
      <w:r w:rsidRPr="005C3531">
        <w:rPr>
          <w:color w:val="000000"/>
          <w:sz w:val="28"/>
          <w:szCs w:val="28"/>
        </w:rPr>
        <w:t xml:space="preserve"> которые  занимаются с логопедом, кроме нарушений речи, имеют значительные затруднения в овладении счетными операциями, в овладении навыками рисования, конструирования и т. д.</w:t>
      </w:r>
    </w:p>
    <w:p w:rsidR="005C3531" w:rsidRDefault="005C3531" w:rsidP="005C3531">
      <w:pPr>
        <w:pStyle w:val="a4"/>
        <w:shd w:val="clear" w:color="auto" w:fill="FFFFFF"/>
        <w:spacing w:before="303" w:beforeAutospacing="0" w:after="363" w:afterAutospacing="0"/>
        <w:textAlignment w:val="baseline"/>
        <w:rPr>
          <w:color w:val="000000"/>
          <w:sz w:val="28"/>
          <w:szCs w:val="28"/>
        </w:rPr>
      </w:pPr>
      <w:r w:rsidRPr="005C3531">
        <w:rPr>
          <w:color w:val="000000"/>
          <w:sz w:val="28"/>
          <w:szCs w:val="28"/>
        </w:rPr>
        <w:t>Естественно, что у таких детей и в старшем дошкольном возрасте</w:t>
      </w:r>
      <w:r>
        <w:rPr>
          <w:color w:val="000000"/>
          <w:sz w:val="28"/>
          <w:szCs w:val="28"/>
        </w:rPr>
        <w:t xml:space="preserve"> </w:t>
      </w:r>
      <w:r w:rsidRPr="005C3531">
        <w:rPr>
          <w:color w:val="000000"/>
          <w:sz w:val="28"/>
          <w:szCs w:val="28"/>
        </w:rPr>
        <w:t>отсутствует готовность к звуковому анализу и синтезу. Кроме того, словарь указанных детей, ниже возрастной нормы, они с трудом воспроизводят сложные слова, нарушают слоговую структуру слова, не используют в речи предложения сложных конструкций. Рассказы таких детей схематичны, примитивны, лишены эпитетов и сравнений. Им не доступно творческое рассказывание. Они допускают многочисленные ошибки на согласование, пропуски или замены предлогов - то есть налицо нарушение всех компонентов языковой системы:</w:t>
      </w:r>
      <w:r>
        <w:rPr>
          <w:color w:val="000000"/>
          <w:sz w:val="28"/>
          <w:szCs w:val="28"/>
        </w:rPr>
        <w:t xml:space="preserve"> </w:t>
      </w:r>
      <w:hyperlink r:id="rId5" w:tooltip="Фонетика" w:history="1">
        <w:r w:rsidRPr="005C3531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фонетики</w:t>
        </w:r>
      </w:hyperlink>
      <w:r w:rsidRPr="005C3531">
        <w:rPr>
          <w:sz w:val="28"/>
          <w:szCs w:val="28"/>
        </w:rPr>
        <w:t>,</w:t>
      </w:r>
      <w:r w:rsidRPr="005C3531">
        <w:rPr>
          <w:color w:val="000000"/>
          <w:sz w:val="28"/>
          <w:szCs w:val="28"/>
        </w:rPr>
        <w:t xml:space="preserve"> лексики и грамматики.</w:t>
      </w:r>
    </w:p>
    <w:p w:rsidR="007B6601" w:rsidRPr="007B6601" w:rsidRDefault="007B6601" w:rsidP="007B6601">
      <w:pPr>
        <w:pStyle w:val="a4"/>
        <w:shd w:val="clear" w:color="auto" w:fill="FFFFFF"/>
        <w:spacing w:before="303" w:beforeAutospacing="0" w:after="363" w:afterAutospacing="0"/>
        <w:textAlignment w:val="baseline"/>
        <w:rPr>
          <w:color w:val="000000"/>
          <w:sz w:val="28"/>
          <w:szCs w:val="28"/>
        </w:rPr>
      </w:pPr>
      <w:r w:rsidRPr="007B6601">
        <w:rPr>
          <w:color w:val="000000"/>
          <w:sz w:val="28"/>
          <w:szCs w:val="28"/>
        </w:rPr>
        <w:t>Все режимные моменты можно наполнить целенаправленным общением детей между собой, а так же общением между детьми и персоналом.</w:t>
      </w:r>
    </w:p>
    <w:p w:rsidR="007B6601" w:rsidRPr="007B6601" w:rsidRDefault="007B6601" w:rsidP="007B660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6601">
        <w:rPr>
          <w:color w:val="000000"/>
          <w:sz w:val="28"/>
          <w:szCs w:val="28"/>
        </w:rPr>
        <w:t xml:space="preserve">Идя по этому пути, </w:t>
      </w:r>
      <w:r>
        <w:rPr>
          <w:color w:val="000000"/>
          <w:sz w:val="28"/>
          <w:szCs w:val="28"/>
        </w:rPr>
        <w:t xml:space="preserve">я </w:t>
      </w:r>
      <w:r w:rsidRPr="007B6601">
        <w:rPr>
          <w:color w:val="000000"/>
          <w:sz w:val="28"/>
          <w:szCs w:val="28"/>
        </w:rPr>
        <w:t>понял</w:t>
      </w:r>
      <w:r>
        <w:rPr>
          <w:color w:val="000000"/>
          <w:sz w:val="28"/>
          <w:szCs w:val="28"/>
        </w:rPr>
        <w:t>а</w:t>
      </w:r>
      <w:r w:rsidRPr="007B6601">
        <w:rPr>
          <w:color w:val="000000"/>
          <w:sz w:val="28"/>
          <w:szCs w:val="28"/>
        </w:rPr>
        <w:t>, что большая часть лексико</w:t>
      </w:r>
      <w:r w:rsidR="00EC475B">
        <w:rPr>
          <w:color w:val="000000"/>
          <w:sz w:val="28"/>
          <w:szCs w:val="28"/>
        </w:rPr>
        <w:t>-</w:t>
      </w:r>
      <w:r w:rsidRPr="007B6601">
        <w:rPr>
          <w:color w:val="000000"/>
          <w:sz w:val="28"/>
          <w:szCs w:val="28"/>
        </w:rPr>
        <w:t>грамматического материала, изучаемого на логопедических занятиях, может быть успешно закреплена вне занятий. Вне специальных занятий могут быть закреплены и поставленные логопедом звуки на этапе их автоматизации. В соответствии с целями логопедической работы процесс проведения режимных моментов можно организовать так, что6ы он способствовал развитию понимания обращенной речи; закреплению навыков, связанных с использованием диалогических форм общения; с практическим усвоением </w:t>
      </w:r>
      <w:hyperlink r:id="rId6" w:tooltip="Словообразование" w:history="1">
        <w:r w:rsidRPr="007B6601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словообразования</w:t>
        </w:r>
      </w:hyperlink>
      <w:r w:rsidRPr="007B6601">
        <w:rPr>
          <w:sz w:val="28"/>
          <w:szCs w:val="28"/>
        </w:rPr>
        <w:t> </w:t>
      </w:r>
      <w:r w:rsidRPr="007B6601">
        <w:rPr>
          <w:color w:val="000000"/>
          <w:sz w:val="28"/>
          <w:szCs w:val="28"/>
        </w:rPr>
        <w:t>– уменьшительно ласкательных: глагол + приставка; форм </w:t>
      </w:r>
      <w:hyperlink r:id="rId7" w:tooltip="Словоизменение" w:history="1">
        <w:r w:rsidRPr="007B6601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словоизменения</w:t>
        </w:r>
      </w:hyperlink>
      <w:r w:rsidRPr="007B6601">
        <w:rPr>
          <w:color w:val="000000"/>
          <w:sz w:val="28"/>
          <w:szCs w:val="28"/>
        </w:rPr>
        <w:t> /склонение по падежам и по числам/.</w:t>
      </w:r>
    </w:p>
    <w:p w:rsidR="007B6601" w:rsidRPr="007B6601" w:rsidRDefault="007B6601" w:rsidP="005C3531">
      <w:pPr>
        <w:pStyle w:val="a4"/>
        <w:shd w:val="clear" w:color="auto" w:fill="FFFFFF"/>
        <w:spacing w:before="303" w:beforeAutospacing="0" w:after="363" w:afterAutospacing="0"/>
        <w:textAlignment w:val="baseline"/>
        <w:rPr>
          <w:color w:val="000000"/>
          <w:sz w:val="28"/>
          <w:szCs w:val="28"/>
        </w:rPr>
      </w:pPr>
      <w:r w:rsidRPr="007B6601">
        <w:rPr>
          <w:color w:val="000000"/>
          <w:sz w:val="28"/>
          <w:szCs w:val="28"/>
        </w:rPr>
        <w:t>В процессе общения возможно составление простых предложений по производимым, действиям; закрепление у детей навыков связной речи и составления коротких рассказов о выполняемых действиях.</w:t>
      </w:r>
    </w:p>
    <w:p w:rsidR="00057C50" w:rsidRPr="00196221" w:rsidRDefault="00057C50" w:rsidP="00057C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96221">
        <w:rPr>
          <w:rFonts w:ascii="Times New Roman" w:hAnsi="Times New Roman" w:cs="Times New Roman"/>
          <w:sz w:val="28"/>
          <w:szCs w:val="28"/>
        </w:rPr>
        <w:t xml:space="preserve">Поэтому, по результатам диагностики логопеда </w:t>
      </w:r>
      <w:r w:rsidR="00EC475B">
        <w:rPr>
          <w:rFonts w:ascii="Times New Roman" w:hAnsi="Times New Roman" w:cs="Times New Roman"/>
          <w:sz w:val="28"/>
          <w:szCs w:val="28"/>
        </w:rPr>
        <w:t xml:space="preserve">нами </w:t>
      </w:r>
      <w:r w:rsidRPr="00196221">
        <w:rPr>
          <w:rFonts w:ascii="Times New Roman" w:hAnsi="Times New Roman" w:cs="Times New Roman"/>
          <w:sz w:val="28"/>
          <w:szCs w:val="28"/>
        </w:rPr>
        <w:t xml:space="preserve"> были подобран</w:t>
      </w:r>
      <w:r w:rsidR="00EC475B">
        <w:rPr>
          <w:rFonts w:ascii="Times New Roman" w:hAnsi="Times New Roman" w:cs="Times New Roman"/>
          <w:sz w:val="28"/>
          <w:szCs w:val="28"/>
        </w:rPr>
        <w:t xml:space="preserve">ы </w:t>
      </w:r>
      <w:r w:rsidRPr="00196221">
        <w:rPr>
          <w:rFonts w:ascii="Times New Roman" w:hAnsi="Times New Roman" w:cs="Times New Roman"/>
          <w:sz w:val="28"/>
          <w:szCs w:val="28"/>
        </w:rPr>
        <w:t xml:space="preserve">комплексы артикуляционных гимнастик для занятий в утреннее время; и картотека игр по развитию речи для индивидуальных и групповых </w:t>
      </w:r>
      <w:r w:rsidR="00EC475B">
        <w:rPr>
          <w:rFonts w:ascii="Times New Roman" w:hAnsi="Times New Roman" w:cs="Times New Roman"/>
          <w:sz w:val="28"/>
          <w:szCs w:val="28"/>
        </w:rPr>
        <w:t>занятий с детьми, упражнения для язычка, физкультминутки.</w:t>
      </w:r>
    </w:p>
    <w:p w:rsidR="00057C50" w:rsidRDefault="00057C50" w:rsidP="00057C50">
      <w:pPr>
        <w:rPr>
          <w:sz w:val="32"/>
          <w:szCs w:val="32"/>
        </w:rPr>
      </w:pPr>
    </w:p>
    <w:p w:rsidR="0064222A" w:rsidRPr="00057C50" w:rsidRDefault="0064222A" w:rsidP="00057C50">
      <w:pPr>
        <w:tabs>
          <w:tab w:val="left" w:pos="2432"/>
        </w:tabs>
        <w:rPr>
          <w:rFonts w:ascii="Times New Roman" w:hAnsi="Times New Roman" w:cs="Times New Roman"/>
          <w:sz w:val="28"/>
        </w:rPr>
      </w:pPr>
    </w:p>
    <w:sectPr w:rsidR="0064222A" w:rsidRPr="00057C50" w:rsidSect="005B14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60221"/>
    <w:multiLevelType w:val="hybridMultilevel"/>
    <w:tmpl w:val="60FAA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C7E4B"/>
    <w:multiLevelType w:val="hybridMultilevel"/>
    <w:tmpl w:val="A2EE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B14A1"/>
    <w:rsid w:val="00057C50"/>
    <w:rsid w:val="002645CC"/>
    <w:rsid w:val="005B14A1"/>
    <w:rsid w:val="005C3531"/>
    <w:rsid w:val="0062033D"/>
    <w:rsid w:val="0064222A"/>
    <w:rsid w:val="00664925"/>
    <w:rsid w:val="007B6601"/>
    <w:rsid w:val="007C0972"/>
    <w:rsid w:val="00D43554"/>
    <w:rsid w:val="00D54F19"/>
    <w:rsid w:val="00EC475B"/>
    <w:rsid w:val="00F6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A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35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slovoizmen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slovoobrazovanie/" TargetMode="External"/><Relationship Id="rId5" Type="http://schemas.openxmlformats.org/officeDocument/2006/relationships/hyperlink" Target="https://pandia.ru/text/category/foneti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5</cp:revision>
  <dcterms:created xsi:type="dcterms:W3CDTF">2021-11-14T11:23:00Z</dcterms:created>
  <dcterms:modified xsi:type="dcterms:W3CDTF">2021-11-15T15:57:00Z</dcterms:modified>
</cp:coreProperties>
</file>