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DA" w:rsidRPr="00682B4B" w:rsidRDefault="002F3ADA" w:rsidP="002F3ADA">
      <w:pPr>
        <w:spacing w:after="225" w:line="420" w:lineRule="atLeast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4"/>
          <w:szCs w:val="44"/>
          <w:u w:val="single"/>
          <w:lang w:eastAsia="ru-RU"/>
        </w:rPr>
      </w:pPr>
      <w:r w:rsidRPr="00682B4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4"/>
          <w:szCs w:val="44"/>
          <w:u w:val="single"/>
          <w:lang w:eastAsia="ru-RU"/>
        </w:rPr>
        <w:t xml:space="preserve">Создание предметно — </w:t>
      </w:r>
      <w:proofErr w:type="gramStart"/>
      <w:r w:rsidRPr="00682B4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4"/>
          <w:szCs w:val="44"/>
          <w:u w:val="single"/>
          <w:lang w:eastAsia="ru-RU"/>
        </w:rPr>
        <w:t>пространственной</w:t>
      </w:r>
      <w:proofErr w:type="gramEnd"/>
      <w:r w:rsidRPr="00682B4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4"/>
          <w:szCs w:val="44"/>
          <w:u w:val="single"/>
          <w:lang w:eastAsia="ru-RU"/>
        </w:rPr>
        <w:t xml:space="preserve"> </w:t>
      </w:r>
    </w:p>
    <w:p w:rsidR="002F3ADA" w:rsidRPr="00682B4B" w:rsidRDefault="00F033DA" w:rsidP="002F3ADA">
      <w:pPr>
        <w:spacing w:after="225" w:line="420" w:lineRule="atLeast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4"/>
          <w:szCs w:val="44"/>
          <w:u w:val="single"/>
          <w:lang w:eastAsia="ru-RU"/>
        </w:rPr>
      </w:pPr>
      <w:r w:rsidRPr="00682B4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4"/>
          <w:szCs w:val="44"/>
          <w:u w:val="single"/>
          <w:lang w:eastAsia="ru-RU"/>
        </w:rPr>
        <w:t xml:space="preserve">  </w:t>
      </w:r>
      <w:r w:rsidR="002F3ADA" w:rsidRPr="00682B4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4"/>
          <w:szCs w:val="44"/>
          <w:u w:val="single"/>
          <w:lang w:eastAsia="ru-RU"/>
        </w:rPr>
        <w:t>среды в музыкальном зале с ФГОС»</w:t>
      </w:r>
    </w:p>
    <w:p w:rsidR="00682B4B" w:rsidRPr="00682B4B" w:rsidRDefault="00682B4B" w:rsidP="002F3ADA">
      <w:pPr>
        <w:spacing w:after="225" w:line="420" w:lineRule="atLeast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  <w:r w:rsidRPr="00682B4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 xml:space="preserve">выступление на </w:t>
      </w:r>
      <w:proofErr w:type="spellStart"/>
      <w:proofErr w:type="gramStart"/>
      <w:r w:rsidRPr="00682B4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>.</w:t>
      </w:r>
      <w:bookmarkStart w:id="0" w:name="_GoBack"/>
      <w:bookmarkEnd w:id="0"/>
      <w:r w:rsidRPr="00682B4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 xml:space="preserve"> совете</w:t>
      </w:r>
      <w:proofErr w:type="gramEnd"/>
      <w:r w:rsidRPr="00682B4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 xml:space="preserve"> подготовила музыкальный руководитель </w:t>
      </w:r>
      <w:proofErr w:type="spellStart"/>
      <w:r w:rsidRPr="00682B4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>Мокеева</w:t>
      </w:r>
      <w:proofErr w:type="spellEnd"/>
      <w:r w:rsidRPr="00682B4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 xml:space="preserve"> А.М.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Предметная среда в образовательном учреждении выполняет развивающие, образовательные, воспитывающие, стимулирующие, коммуникативные, организационные функции.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В каждом образовательном учреждении предметная среда должна иметь характер открытой, незамкнутой системы, способной к корректировке и развитию. Проще говоря, среда должна быть не только развивающей, но и развивающейся.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Предметная среда современного детского сада не должна быть архаичной, она должна быть созвучна времени.</w:t>
      </w:r>
    </w:p>
    <w:p w:rsidR="002F3ADA" w:rsidRPr="00901056" w:rsidRDefault="00F0094C" w:rsidP="00901056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нашем детском садике  посещают музыкальный зал 3 разновозрастных групп. Я решила</w:t>
      </w:r>
      <w:r w:rsidR="002F3ADA" w:rsidRPr="00901056">
        <w:rPr>
          <w:sz w:val="28"/>
          <w:szCs w:val="28"/>
          <w:lang w:eastAsia="ru-RU"/>
        </w:rPr>
        <w:t xml:space="preserve"> усовершенствовать оснащение зала, ввести компактные, мобильные, передвижные зоны, они помогут улучшить музыкально-образовательную деятельность.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В нашем детском саду проводятся</w:t>
      </w:r>
      <w:r w:rsidR="00F0094C">
        <w:rPr>
          <w:sz w:val="28"/>
          <w:szCs w:val="28"/>
          <w:lang w:eastAsia="ru-RU"/>
        </w:rPr>
        <w:t xml:space="preserve"> МО,</w:t>
      </w:r>
      <w:r w:rsidRPr="00901056">
        <w:rPr>
          <w:sz w:val="28"/>
          <w:szCs w:val="28"/>
          <w:lang w:eastAsia="ru-RU"/>
        </w:rPr>
        <w:t xml:space="preserve"> семинары, общие родительские собрания. В связи с этим хочется отметить значимость оснащения зала инновационными технологиями и грамотно организованной предметно-пространственной среды для проведения мероприятий на высоком современном уровне.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Цель: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Создание предметно-пространственной среды в музыкальном зале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Задачи: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Оснастить зал современными техническими средствами.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Создать мобильную трансформируемую обстановку музыкального зала с учётом требований ФГОС.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Обеспечить безопасность и комфорт помещения.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Повысить уровень ДОУ.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 xml:space="preserve">Пространство музыкального зала </w:t>
      </w:r>
      <w:r w:rsidR="00F0094C">
        <w:rPr>
          <w:sz w:val="28"/>
          <w:szCs w:val="28"/>
          <w:lang w:eastAsia="ru-RU"/>
        </w:rPr>
        <w:t>можно разделить</w:t>
      </w:r>
      <w:r w:rsidRPr="00901056">
        <w:rPr>
          <w:sz w:val="28"/>
          <w:szCs w:val="28"/>
          <w:lang w:eastAsia="ru-RU"/>
        </w:rPr>
        <w:t xml:space="preserve"> на четыре зоны, которые определяются по видам деятельности ребёнка.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Зона зрительного зала.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Зона пения.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Зона восприятия музыки.</w:t>
      </w:r>
    </w:p>
    <w:p w:rsidR="002F3ADA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sz w:val="28"/>
          <w:szCs w:val="28"/>
          <w:lang w:eastAsia="ru-RU"/>
        </w:rPr>
        <w:t>Зона музыкальн</w:t>
      </w:r>
      <w:proofErr w:type="gramStart"/>
      <w:r w:rsidRPr="00901056">
        <w:rPr>
          <w:sz w:val="28"/>
          <w:szCs w:val="28"/>
          <w:lang w:eastAsia="ru-RU"/>
        </w:rPr>
        <w:t>о-</w:t>
      </w:r>
      <w:proofErr w:type="gramEnd"/>
      <w:r w:rsidRPr="00901056">
        <w:rPr>
          <w:sz w:val="28"/>
          <w:szCs w:val="28"/>
          <w:lang w:eastAsia="ru-RU"/>
        </w:rPr>
        <w:t xml:space="preserve"> ритмической деятельности.</w:t>
      </w:r>
    </w:p>
    <w:p w:rsidR="00F0094C" w:rsidRDefault="00F0094C" w:rsidP="00901056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Зрительная зона.</w:t>
      </w:r>
    </w:p>
    <w:p w:rsidR="002F3ADA" w:rsidRPr="00901056" w:rsidRDefault="002F3ADA" w:rsidP="00901056">
      <w:pPr>
        <w:pStyle w:val="a5"/>
        <w:rPr>
          <w:sz w:val="28"/>
          <w:szCs w:val="28"/>
          <w:lang w:eastAsia="ru-RU"/>
        </w:rPr>
      </w:pPr>
      <w:r w:rsidRPr="00901056">
        <w:rPr>
          <w:color w:val="2A2A2A"/>
          <w:sz w:val="28"/>
          <w:szCs w:val="28"/>
          <w:lang w:eastAsia="ru-RU"/>
        </w:rPr>
        <w:t>Заключение:</w:t>
      </w:r>
      <w:r w:rsidR="00F0094C">
        <w:rPr>
          <w:color w:val="2A2A2A"/>
          <w:sz w:val="28"/>
          <w:szCs w:val="28"/>
          <w:lang w:eastAsia="ru-RU"/>
        </w:rPr>
        <w:t xml:space="preserve"> организация </w:t>
      </w:r>
      <w:r w:rsidRPr="00901056">
        <w:rPr>
          <w:color w:val="2A2A2A"/>
          <w:sz w:val="28"/>
          <w:szCs w:val="28"/>
          <w:lang w:eastAsia="ru-RU"/>
        </w:rPr>
        <w:t xml:space="preserve"> по созданию предметно-пространственной среды музыкального зала позволяет реализовать музыкально-эстетическое </w:t>
      </w:r>
      <w:r w:rsidRPr="00901056">
        <w:rPr>
          <w:color w:val="2A2A2A"/>
          <w:sz w:val="28"/>
          <w:szCs w:val="28"/>
          <w:lang w:eastAsia="ru-RU"/>
        </w:rPr>
        <w:lastRenderedPageBreak/>
        <w:t xml:space="preserve">направление в многогранном аспекте. Инновационные технологии помогают формировать эстетический и музыкальный вкус ребёнка, развивать ассоциативность художественного мышления, активизирует внимание, память, речь. Таким образом, </w:t>
      </w:r>
      <w:r w:rsidR="00F0094C">
        <w:rPr>
          <w:color w:val="2A2A2A"/>
          <w:sz w:val="28"/>
          <w:szCs w:val="28"/>
          <w:lang w:eastAsia="ru-RU"/>
        </w:rPr>
        <w:t xml:space="preserve">создание ППРС </w:t>
      </w:r>
      <w:r w:rsidRPr="00901056">
        <w:rPr>
          <w:color w:val="2A2A2A"/>
          <w:sz w:val="28"/>
          <w:szCs w:val="28"/>
          <w:lang w:eastAsia="ru-RU"/>
        </w:rPr>
        <w:t>создаст необходимые условия для формирования нравственных качеств личности, художественно-эстетического вкуса, выявит творческие способности детей, заложить основы общей культуры будущего поколения.</w:t>
      </w:r>
    </w:p>
    <w:p w:rsidR="00C21496" w:rsidRPr="00901056" w:rsidRDefault="00C21496" w:rsidP="00901056">
      <w:pPr>
        <w:pStyle w:val="a5"/>
        <w:rPr>
          <w:sz w:val="28"/>
          <w:szCs w:val="28"/>
        </w:rPr>
      </w:pPr>
    </w:p>
    <w:sectPr w:rsidR="00C21496" w:rsidRPr="00901056" w:rsidSect="006E71A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78"/>
    <w:multiLevelType w:val="multilevel"/>
    <w:tmpl w:val="5FA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E38B0"/>
    <w:multiLevelType w:val="multilevel"/>
    <w:tmpl w:val="D03C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63E89"/>
    <w:multiLevelType w:val="multilevel"/>
    <w:tmpl w:val="B0B2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FF4FD9"/>
    <w:multiLevelType w:val="multilevel"/>
    <w:tmpl w:val="F3A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A27356"/>
    <w:multiLevelType w:val="multilevel"/>
    <w:tmpl w:val="0F8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267329"/>
    <w:multiLevelType w:val="multilevel"/>
    <w:tmpl w:val="9382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7112FE"/>
    <w:multiLevelType w:val="multilevel"/>
    <w:tmpl w:val="B47A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312694"/>
    <w:multiLevelType w:val="multilevel"/>
    <w:tmpl w:val="4FD6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4E2AD0"/>
    <w:multiLevelType w:val="multilevel"/>
    <w:tmpl w:val="3B4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F2255F"/>
    <w:multiLevelType w:val="multilevel"/>
    <w:tmpl w:val="C78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686471"/>
    <w:multiLevelType w:val="multilevel"/>
    <w:tmpl w:val="3ED4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EB229A"/>
    <w:multiLevelType w:val="multilevel"/>
    <w:tmpl w:val="684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356A18"/>
    <w:multiLevelType w:val="multilevel"/>
    <w:tmpl w:val="DC6A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C3304F"/>
    <w:multiLevelType w:val="multilevel"/>
    <w:tmpl w:val="E3F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DA"/>
    <w:rsid w:val="002F3ADA"/>
    <w:rsid w:val="00451DFB"/>
    <w:rsid w:val="00682B4B"/>
    <w:rsid w:val="006E71A7"/>
    <w:rsid w:val="00901056"/>
    <w:rsid w:val="00BB2121"/>
    <w:rsid w:val="00C21496"/>
    <w:rsid w:val="00F0094C"/>
    <w:rsid w:val="00F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10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1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8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000000"/>
                <w:bottom w:val="none" w:sz="0" w:space="0" w:color="auto"/>
                <w:right w:val="none" w:sz="0" w:space="0" w:color="auto"/>
              </w:divBdr>
              <w:divsChild>
                <w:div w:id="2095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7D44D"/>
                <w:bottom w:val="none" w:sz="0" w:space="0" w:color="auto"/>
                <w:right w:val="none" w:sz="0" w:space="0" w:color="auto"/>
              </w:divBdr>
              <w:divsChild>
                <w:div w:id="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евросеть</cp:lastModifiedBy>
  <cp:revision>8</cp:revision>
  <dcterms:created xsi:type="dcterms:W3CDTF">2018-03-23T08:27:00Z</dcterms:created>
  <dcterms:modified xsi:type="dcterms:W3CDTF">2018-11-11T12:21:00Z</dcterms:modified>
</cp:coreProperties>
</file>