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D" w:rsidRDefault="00203CFD" w:rsidP="00B36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3CFD" w:rsidRDefault="00203CFD" w:rsidP="00203C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воспитателей</w:t>
      </w:r>
    </w:p>
    <w:p w:rsidR="00203CFD" w:rsidRDefault="00203CFD" w:rsidP="00B36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3CFD" w:rsidRDefault="00203CFD" w:rsidP="00B36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3CFD" w:rsidRDefault="00203CFD" w:rsidP="00203C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3CFD" w:rsidRDefault="00203CFD" w:rsidP="00B36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3CFD" w:rsidRDefault="00F34451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F344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<v:fill o:detectmouseclick="t"/>
            <v:textbox style="mso-fit-shape-to-text:t">
              <w:txbxContent>
                <w:p w:rsidR="00203CFD" w:rsidRPr="00203CFD" w:rsidRDefault="00203CFD" w:rsidP="00203CFD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 w:rsidRPr="00203CFD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 xml:space="preserve">Влияние музыкального творчества на </w:t>
                  </w:r>
                  <w:proofErr w:type="spellStart"/>
                  <w:r w:rsidRPr="00203CFD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>психо</w:t>
                  </w:r>
                  <w:proofErr w:type="spellEnd"/>
                  <w:r w:rsidRPr="00203CFD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ru-RU"/>
                    </w:rPr>
                    <w:t xml:space="preserve"> - эмоциональное состояние ребенка</w:t>
                  </w:r>
                </w:p>
              </w:txbxContent>
            </v:textbox>
            <w10:wrap type="square"/>
          </v:shape>
        </w:pict>
      </w:r>
    </w:p>
    <w:p w:rsidR="00203CFD" w:rsidRDefault="00203CFD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203CFD" w:rsidRDefault="00203CFD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203CFD" w:rsidRDefault="00203CFD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203CFD" w:rsidRDefault="00203CFD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</w:t>
      </w: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Подготовила музыкальный руководитель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Мокеева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32" w:rsidRPr="00316832" w:rsidRDefault="00316832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Музыкотерапия - как одно из важнейших методических средств, влияющих на психическое здоровье ребенка.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сердечно-сосудистой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настоящей музыки не существует ничего невозможного! Необходимо лишь желать ее слушать и уметь слушать.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</w:t>
      </w: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обесчувствованию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способствует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в которой участвует ребенок.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стали менее отзывчивыми к чувствам других. В детских садах все больше детей с ярко выраженной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</w:t>
      </w: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итальянского теоретика музыки Джозефа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Царлино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находим свидетельства, как некто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Сенократ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 труб возвратил безумным прежнее здоровье, а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Талет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Кандии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оратор Гай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Асклепиад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звуками музыки усмирял раздоры, а звуками трубы восстанавливал слух глухих.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Пифагорец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Дамон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пением обратил юношей, преданных вину и сластолюбию, к жизни умеренной и честной.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Демокрит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А.Кирхеру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последнюю с первой, музыка, оказывает оздоровительное воздействие.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нынешнего этапа развитие музыкальной психотерапии берет с конца 40-х годов, когда во многих странах западной Европы и США стали </w:t>
      </w: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организовываться музыкально-психотерапевтические центры и школы в Швеции, Австрии, Швейцарии, Германии.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 так и дома. Именно это приводит многих детей к различным формам отклоняющегося поведения. И педагоги должны всеми возможными средствами решать эти проблемы. Одним из таких средств является музыкотерапия.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 саду.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B364CB" w:rsidRPr="00316832" w:rsidRDefault="00B364CB" w:rsidP="00B364C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C06E32" w:rsidRPr="00316832" w:rsidRDefault="00C06E32"/>
    <w:sectPr w:rsidR="00C06E32" w:rsidRPr="00316832" w:rsidSect="00203CFD">
      <w:pgSz w:w="11906" w:h="16838"/>
      <w:pgMar w:top="1134" w:right="850" w:bottom="1134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4CB"/>
    <w:rsid w:val="00203CFD"/>
    <w:rsid w:val="00316832"/>
    <w:rsid w:val="009B181A"/>
    <w:rsid w:val="00B364CB"/>
    <w:rsid w:val="00C06E32"/>
    <w:rsid w:val="00C07CC3"/>
    <w:rsid w:val="00F32603"/>
    <w:rsid w:val="00F3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</cp:lastModifiedBy>
  <cp:revision>6</cp:revision>
  <dcterms:created xsi:type="dcterms:W3CDTF">2015-02-12T08:47:00Z</dcterms:created>
  <dcterms:modified xsi:type="dcterms:W3CDTF">2018-11-28T08:35:00Z</dcterms:modified>
</cp:coreProperties>
</file>